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FE56F" w14:textId="5A9467DC" w:rsidR="00335C6E" w:rsidRDefault="00953F64" w:rsidP="00953F64">
      <w:pPr>
        <w:pStyle w:val="Title"/>
        <w:jc w:val="center"/>
        <w:rPr>
          <w:lang w:eastAsia="en-GB"/>
        </w:rPr>
      </w:pPr>
      <w:r>
        <w:rPr>
          <w:lang w:eastAsia="en-GB"/>
        </w:rPr>
        <w:t xml:space="preserve">Welcome to Virtual </w:t>
      </w:r>
      <w:r w:rsidR="006474F7">
        <w:rPr>
          <w:lang w:eastAsia="en-GB"/>
        </w:rPr>
        <w:t>Sunday School</w:t>
      </w:r>
    </w:p>
    <w:p w14:paraId="12786EC2" w14:textId="62EC13D9" w:rsidR="00953F64" w:rsidRDefault="0008573C" w:rsidP="00953F64">
      <w:pPr>
        <w:pStyle w:val="Title"/>
        <w:jc w:val="center"/>
        <w:rPr>
          <w:lang w:eastAsia="en-GB"/>
        </w:rPr>
      </w:pPr>
      <w:r>
        <w:rPr>
          <w:lang w:eastAsia="en-GB"/>
        </w:rPr>
        <w:t>31</w:t>
      </w:r>
      <w:r w:rsidR="00953F64">
        <w:rPr>
          <w:lang w:eastAsia="en-GB"/>
        </w:rPr>
        <w:t xml:space="preserve"> May 2020</w:t>
      </w:r>
      <w:r>
        <w:rPr>
          <w:lang w:eastAsia="en-GB"/>
        </w:rPr>
        <w:t xml:space="preserve"> – Pentecost</w:t>
      </w:r>
    </w:p>
    <w:p w14:paraId="270D9608" w14:textId="4DA05396" w:rsidR="00241E57" w:rsidRDefault="00241E57" w:rsidP="00953F64">
      <w:pPr>
        <w:pStyle w:val="NoSpacing"/>
        <w:rPr>
          <w:b/>
          <w:bCs/>
          <w:sz w:val="32"/>
          <w:szCs w:val="32"/>
          <w:lang w:eastAsia="en-GB"/>
        </w:rPr>
      </w:pPr>
      <w:r>
        <w:rPr>
          <w:b/>
          <w:bCs/>
          <w:sz w:val="32"/>
          <w:szCs w:val="32"/>
          <w:lang w:eastAsia="en-GB"/>
        </w:rPr>
        <w:t>Introduction</w:t>
      </w:r>
    </w:p>
    <w:p w14:paraId="749CC85D" w14:textId="77253133" w:rsidR="00241E57" w:rsidRDefault="0008573C" w:rsidP="00C9356B">
      <w:pPr>
        <w:pStyle w:val="NoSpacing"/>
        <w:jc w:val="both"/>
        <w:rPr>
          <w:sz w:val="24"/>
          <w:szCs w:val="24"/>
          <w:lang w:eastAsia="en-GB"/>
        </w:rPr>
      </w:pPr>
      <w:r>
        <w:rPr>
          <w:sz w:val="24"/>
          <w:szCs w:val="24"/>
          <w:lang w:eastAsia="en-GB"/>
        </w:rPr>
        <w:t>Today is another important day in the church. It’s Pentecost, the day we remember the coming of the Holy Spirit on the people who believed. We can still receive the Holy Spirit now.</w:t>
      </w:r>
    </w:p>
    <w:p w14:paraId="68DD74E0" w14:textId="12D99F40" w:rsidR="0008573C" w:rsidRDefault="0008573C" w:rsidP="00953F64">
      <w:pPr>
        <w:pStyle w:val="NoSpacing"/>
        <w:rPr>
          <w:sz w:val="24"/>
          <w:szCs w:val="24"/>
          <w:lang w:eastAsia="en-GB"/>
        </w:rPr>
      </w:pPr>
    </w:p>
    <w:p w14:paraId="41BF26FA" w14:textId="665A55AB" w:rsidR="0008573C" w:rsidRPr="00C9356B" w:rsidRDefault="0008573C" w:rsidP="00953F64">
      <w:pPr>
        <w:pStyle w:val="NoSpacing"/>
        <w:rPr>
          <w:b/>
          <w:bCs/>
          <w:sz w:val="32"/>
          <w:szCs w:val="32"/>
          <w:lang w:eastAsia="en-GB"/>
        </w:rPr>
      </w:pPr>
      <w:r w:rsidRPr="00C9356B">
        <w:rPr>
          <w:b/>
          <w:bCs/>
          <w:sz w:val="32"/>
          <w:szCs w:val="32"/>
          <w:lang w:eastAsia="en-GB"/>
        </w:rPr>
        <w:t>Game</w:t>
      </w:r>
    </w:p>
    <w:p w14:paraId="772182F7" w14:textId="30B2CB7A" w:rsidR="0008573C" w:rsidRDefault="0008573C" w:rsidP="00C9356B">
      <w:pPr>
        <w:pStyle w:val="NoSpacing"/>
        <w:jc w:val="both"/>
        <w:rPr>
          <w:sz w:val="24"/>
          <w:szCs w:val="24"/>
          <w:lang w:eastAsia="en-GB"/>
        </w:rPr>
      </w:pPr>
      <w:r>
        <w:rPr>
          <w:sz w:val="24"/>
          <w:szCs w:val="24"/>
          <w:lang w:eastAsia="en-GB"/>
        </w:rPr>
        <w:t>When Jesus left earth to go back to heaven, he told his disciples to carry on his work. But he knew they would need some help, so God sent the Holy Spirit to help them. It would have been no good if God had sent an elephant to help – he knew that the Holy Spirit was the most helpful thing the disciples needed.</w:t>
      </w:r>
    </w:p>
    <w:p w14:paraId="5634CE58" w14:textId="52EC77A3" w:rsidR="0008573C" w:rsidRDefault="0008573C" w:rsidP="00953F64">
      <w:pPr>
        <w:pStyle w:val="NoSpacing"/>
        <w:rPr>
          <w:sz w:val="24"/>
          <w:szCs w:val="24"/>
          <w:lang w:eastAsia="en-GB"/>
        </w:rPr>
      </w:pPr>
      <w:r>
        <w:rPr>
          <w:sz w:val="24"/>
          <w:szCs w:val="24"/>
          <w:lang w:eastAsia="en-GB"/>
        </w:rPr>
        <w:t>Match the pictures to the job.</w:t>
      </w:r>
      <w:r>
        <w:rPr>
          <w:sz w:val="24"/>
          <w:szCs w:val="24"/>
          <w:lang w:eastAsia="en-GB"/>
        </w:rPr>
        <w:t xml:space="preserve"> What is the picture on the left useful for?</w:t>
      </w:r>
    </w:p>
    <w:p w14:paraId="1062872C" w14:textId="2EE84E38" w:rsidR="0008573C" w:rsidRDefault="0008573C" w:rsidP="00953F64">
      <w:pPr>
        <w:pStyle w:val="NoSpacing"/>
        <w:rPr>
          <w:sz w:val="24"/>
          <w:szCs w:val="24"/>
          <w:lang w:eastAsia="en-GB"/>
        </w:rPr>
      </w:pPr>
    </w:p>
    <w:tbl>
      <w:tblPr>
        <w:tblStyle w:val="TableGrid"/>
        <w:tblW w:w="0" w:type="auto"/>
        <w:tblLook w:val="04A0" w:firstRow="1" w:lastRow="0" w:firstColumn="1" w:lastColumn="0" w:noHBand="0" w:noVBand="1"/>
      </w:tblPr>
      <w:tblGrid>
        <w:gridCol w:w="4508"/>
        <w:gridCol w:w="4508"/>
      </w:tblGrid>
      <w:tr w:rsidR="0008573C" w14:paraId="3238322D" w14:textId="77777777" w:rsidTr="0008573C">
        <w:tc>
          <w:tcPr>
            <w:tcW w:w="4508" w:type="dxa"/>
          </w:tcPr>
          <w:p w14:paraId="4995ACA7" w14:textId="2C208DC1" w:rsidR="0008573C" w:rsidRDefault="0008573C" w:rsidP="00953F64">
            <w:pPr>
              <w:pStyle w:val="NoSpacing"/>
              <w:rPr>
                <w:sz w:val="24"/>
                <w:szCs w:val="24"/>
                <w:lang w:eastAsia="en-GB"/>
              </w:rPr>
            </w:pPr>
            <w:r w:rsidRPr="0008573C">
              <w:rPr>
                <w:sz w:val="24"/>
                <w:szCs w:val="24"/>
                <w:lang w:eastAsia="en-GB"/>
              </w:rPr>
              <w:drawing>
                <wp:anchor distT="0" distB="0" distL="114300" distR="114300" simplePos="0" relativeHeight="251658240" behindDoc="1" locked="0" layoutInCell="1" allowOverlap="1" wp14:anchorId="4EF022FC" wp14:editId="6F32C20F">
                  <wp:simplePos x="0" y="0"/>
                  <wp:positionH relativeFrom="column">
                    <wp:posOffset>366395</wp:posOffset>
                  </wp:positionH>
                  <wp:positionV relativeFrom="paragraph">
                    <wp:posOffset>3175</wp:posOffset>
                  </wp:positionV>
                  <wp:extent cx="533400" cy="399415"/>
                  <wp:effectExtent l="0" t="0" r="0" b="635"/>
                  <wp:wrapTight wrapText="bothSides">
                    <wp:wrapPolygon edited="0">
                      <wp:start x="0" y="0"/>
                      <wp:lineTo x="0" y="20604"/>
                      <wp:lineTo x="20829" y="20604"/>
                      <wp:lineTo x="208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08" w:type="dxa"/>
          </w:tcPr>
          <w:p w14:paraId="0E0D6068" w14:textId="7C90431E" w:rsidR="0008573C" w:rsidRDefault="0008573C" w:rsidP="00953F64">
            <w:pPr>
              <w:pStyle w:val="NoSpacing"/>
              <w:rPr>
                <w:sz w:val="24"/>
                <w:szCs w:val="24"/>
                <w:lang w:eastAsia="en-GB"/>
              </w:rPr>
            </w:pPr>
            <w:r>
              <w:rPr>
                <w:sz w:val="24"/>
                <w:szCs w:val="24"/>
                <w:lang w:eastAsia="en-GB"/>
              </w:rPr>
              <w:t>Writing a letter</w:t>
            </w:r>
          </w:p>
        </w:tc>
      </w:tr>
      <w:tr w:rsidR="0008573C" w14:paraId="5360E204" w14:textId="77777777" w:rsidTr="0008573C">
        <w:tc>
          <w:tcPr>
            <w:tcW w:w="4508" w:type="dxa"/>
          </w:tcPr>
          <w:p w14:paraId="30E9AB43" w14:textId="091534F2" w:rsidR="0008573C" w:rsidRDefault="0008573C" w:rsidP="00953F64">
            <w:pPr>
              <w:pStyle w:val="NoSpacing"/>
              <w:rPr>
                <w:sz w:val="24"/>
                <w:szCs w:val="24"/>
                <w:lang w:eastAsia="en-GB"/>
              </w:rPr>
            </w:pPr>
            <w:r w:rsidRPr="0008573C">
              <w:rPr>
                <w:sz w:val="24"/>
                <w:szCs w:val="24"/>
                <w:lang w:eastAsia="en-GB"/>
              </w:rPr>
              <w:drawing>
                <wp:anchor distT="0" distB="0" distL="114300" distR="114300" simplePos="0" relativeHeight="251659264" behindDoc="1" locked="0" layoutInCell="1" allowOverlap="1" wp14:anchorId="39A47354" wp14:editId="33D6E296">
                  <wp:simplePos x="0" y="0"/>
                  <wp:positionH relativeFrom="column">
                    <wp:posOffset>452120</wp:posOffset>
                  </wp:positionH>
                  <wp:positionV relativeFrom="paragraph">
                    <wp:posOffset>3175</wp:posOffset>
                  </wp:positionV>
                  <wp:extent cx="790575" cy="443865"/>
                  <wp:effectExtent l="0" t="0" r="9525" b="0"/>
                  <wp:wrapTight wrapText="bothSides">
                    <wp:wrapPolygon edited="0">
                      <wp:start x="0" y="0"/>
                      <wp:lineTo x="0" y="20395"/>
                      <wp:lineTo x="21340" y="20395"/>
                      <wp:lineTo x="213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4438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08" w:type="dxa"/>
          </w:tcPr>
          <w:p w14:paraId="0F5BE4B0" w14:textId="6C0C1F1E" w:rsidR="0008573C" w:rsidRDefault="0008573C" w:rsidP="00953F64">
            <w:pPr>
              <w:pStyle w:val="NoSpacing"/>
              <w:rPr>
                <w:sz w:val="24"/>
                <w:szCs w:val="24"/>
                <w:lang w:eastAsia="en-GB"/>
              </w:rPr>
            </w:pPr>
            <w:r>
              <w:rPr>
                <w:sz w:val="24"/>
                <w:szCs w:val="24"/>
                <w:lang w:eastAsia="en-GB"/>
              </w:rPr>
              <w:t>Putting a shelf up</w:t>
            </w:r>
          </w:p>
        </w:tc>
      </w:tr>
      <w:tr w:rsidR="0008573C" w14:paraId="72C40212" w14:textId="77777777" w:rsidTr="0008573C">
        <w:tc>
          <w:tcPr>
            <w:tcW w:w="4508" w:type="dxa"/>
          </w:tcPr>
          <w:p w14:paraId="46CBA87E" w14:textId="1F7BA6C4" w:rsidR="0008573C" w:rsidRDefault="0008573C" w:rsidP="00953F64">
            <w:pPr>
              <w:pStyle w:val="NoSpacing"/>
              <w:rPr>
                <w:sz w:val="24"/>
                <w:szCs w:val="24"/>
                <w:lang w:eastAsia="en-GB"/>
              </w:rPr>
            </w:pPr>
            <w:r w:rsidRPr="0008573C">
              <w:rPr>
                <w:sz w:val="24"/>
                <w:szCs w:val="24"/>
                <w:lang w:eastAsia="en-GB"/>
              </w:rPr>
              <w:drawing>
                <wp:anchor distT="0" distB="0" distL="114300" distR="114300" simplePos="0" relativeHeight="251660288" behindDoc="1" locked="0" layoutInCell="1" allowOverlap="1" wp14:anchorId="1665F94E" wp14:editId="00CE8088">
                  <wp:simplePos x="0" y="0"/>
                  <wp:positionH relativeFrom="column">
                    <wp:posOffset>242570</wp:posOffset>
                  </wp:positionH>
                  <wp:positionV relativeFrom="paragraph">
                    <wp:posOffset>3175</wp:posOffset>
                  </wp:positionV>
                  <wp:extent cx="657225" cy="491490"/>
                  <wp:effectExtent l="0" t="0" r="9525" b="3810"/>
                  <wp:wrapTight wrapText="bothSides">
                    <wp:wrapPolygon edited="0">
                      <wp:start x="0" y="0"/>
                      <wp:lineTo x="0" y="20930"/>
                      <wp:lineTo x="21287" y="20930"/>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4914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08" w:type="dxa"/>
          </w:tcPr>
          <w:p w14:paraId="0E0BB8FA" w14:textId="185BDDD2" w:rsidR="0008573C" w:rsidRDefault="0008573C" w:rsidP="00953F64">
            <w:pPr>
              <w:pStyle w:val="NoSpacing"/>
              <w:rPr>
                <w:sz w:val="24"/>
                <w:szCs w:val="24"/>
                <w:lang w:eastAsia="en-GB"/>
              </w:rPr>
            </w:pPr>
            <w:r>
              <w:rPr>
                <w:sz w:val="24"/>
                <w:szCs w:val="24"/>
                <w:lang w:eastAsia="en-GB"/>
              </w:rPr>
              <w:t>Cooking an egg</w:t>
            </w:r>
          </w:p>
        </w:tc>
      </w:tr>
      <w:tr w:rsidR="0008573C" w14:paraId="208E9659" w14:textId="77777777" w:rsidTr="0008573C">
        <w:tc>
          <w:tcPr>
            <w:tcW w:w="4508" w:type="dxa"/>
          </w:tcPr>
          <w:p w14:paraId="64904FAB" w14:textId="07C8BB50" w:rsidR="0008573C" w:rsidRDefault="0008573C" w:rsidP="00953F64">
            <w:pPr>
              <w:pStyle w:val="NoSpacing"/>
              <w:rPr>
                <w:sz w:val="24"/>
                <w:szCs w:val="24"/>
                <w:lang w:eastAsia="en-GB"/>
              </w:rPr>
            </w:pPr>
            <w:r w:rsidRPr="0008573C">
              <w:rPr>
                <w:sz w:val="24"/>
                <w:szCs w:val="24"/>
                <w:lang w:eastAsia="en-GB"/>
              </w:rPr>
              <w:drawing>
                <wp:anchor distT="0" distB="0" distL="114300" distR="114300" simplePos="0" relativeHeight="251661312" behindDoc="1" locked="0" layoutInCell="1" allowOverlap="1" wp14:anchorId="268D5907" wp14:editId="3FD7E3EF">
                  <wp:simplePos x="0" y="0"/>
                  <wp:positionH relativeFrom="column">
                    <wp:posOffset>452120</wp:posOffset>
                  </wp:positionH>
                  <wp:positionV relativeFrom="paragraph">
                    <wp:posOffset>3810</wp:posOffset>
                  </wp:positionV>
                  <wp:extent cx="514350" cy="514350"/>
                  <wp:effectExtent l="0" t="0" r="0" b="0"/>
                  <wp:wrapTight wrapText="bothSides">
                    <wp:wrapPolygon edited="0">
                      <wp:start x="0" y="0"/>
                      <wp:lineTo x="0" y="20800"/>
                      <wp:lineTo x="20800" y="20800"/>
                      <wp:lineTo x="208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08" w:type="dxa"/>
          </w:tcPr>
          <w:p w14:paraId="0F4D38F4" w14:textId="07312185" w:rsidR="0008573C" w:rsidRDefault="0008573C" w:rsidP="00953F64">
            <w:pPr>
              <w:pStyle w:val="NoSpacing"/>
              <w:rPr>
                <w:sz w:val="24"/>
                <w:szCs w:val="24"/>
                <w:lang w:eastAsia="en-GB"/>
              </w:rPr>
            </w:pPr>
            <w:r>
              <w:rPr>
                <w:sz w:val="24"/>
                <w:szCs w:val="24"/>
                <w:lang w:eastAsia="en-GB"/>
              </w:rPr>
              <w:t>Hanging out the washing</w:t>
            </w:r>
          </w:p>
        </w:tc>
      </w:tr>
      <w:tr w:rsidR="0008573C" w14:paraId="79B39892" w14:textId="77777777" w:rsidTr="0008573C">
        <w:tc>
          <w:tcPr>
            <w:tcW w:w="4508" w:type="dxa"/>
          </w:tcPr>
          <w:p w14:paraId="192AA688" w14:textId="3F1F092A" w:rsidR="0008573C" w:rsidRDefault="0008573C" w:rsidP="00953F64">
            <w:pPr>
              <w:pStyle w:val="NoSpacing"/>
              <w:rPr>
                <w:sz w:val="24"/>
                <w:szCs w:val="24"/>
                <w:lang w:eastAsia="en-GB"/>
              </w:rPr>
            </w:pPr>
            <w:r w:rsidRPr="0008573C">
              <w:rPr>
                <w:sz w:val="24"/>
                <w:szCs w:val="24"/>
                <w:lang w:eastAsia="en-GB"/>
              </w:rPr>
              <w:drawing>
                <wp:anchor distT="0" distB="0" distL="114300" distR="114300" simplePos="0" relativeHeight="251662336" behindDoc="1" locked="0" layoutInCell="1" allowOverlap="1" wp14:anchorId="1D91AAD0" wp14:editId="13592CA3">
                  <wp:simplePos x="0" y="0"/>
                  <wp:positionH relativeFrom="column">
                    <wp:posOffset>452120</wp:posOffset>
                  </wp:positionH>
                  <wp:positionV relativeFrom="paragraph">
                    <wp:posOffset>0</wp:posOffset>
                  </wp:positionV>
                  <wp:extent cx="447675" cy="447675"/>
                  <wp:effectExtent l="0" t="0" r="9525" b="9525"/>
                  <wp:wrapTight wrapText="bothSides">
                    <wp:wrapPolygon edited="0">
                      <wp:start x="0" y="0"/>
                      <wp:lineTo x="0" y="21140"/>
                      <wp:lineTo x="21140" y="21140"/>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08" w:type="dxa"/>
          </w:tcPr>
          <w:p w14:paraId="14436CDA" w14:textId="0CE42E44" w:rsidR="0008573C" w:rsidRDefault="0008573C" w:rsidP="00953F64">
            <w:pPr>
              <w:pStyle w:val="NoSpacing"/>
              <w:rPr>
                <w:sz w:val="24"/>
                <w:szCs w:val="24"/>
                <w:lang w:eastAsia="en-GB"/>
              </w:rPr>
            </w:pPr>
            <w:r>
              <w:rPr>
                <w:sz w:val="24"/>
                <w:szCs w:val="24"/>
                <w:lang w:eastAsia="en-GB"/>
              </w:rPr>
              <w:t>Getting to school</w:t>
            </w:r>
          </w:p>
        </w:tc>
      </w:tr>
    </w:tbl>
    <w:p w14:paraId="210D8CC4" w14:textId="77777777" w:rsidR="0008573C" w:rsidRDefault="0008573C" w:rsidP="00953F64">
      <w:pPr>
        <w:pStyle w:val="NoSpacing"/>
        <w:rPr>
          <w:sz w:val="24"/>
          <w:szCs w:val="24"/>
          <w:lang w:eastAsia="en-GB"/>
        </w:rPr>
      </w:pPr>
    </w:p>
    <w:p w14:paraId="54E21CF4" w14:textId="77777777" w:rsidR="00241E57" w:rsidRPr="00241E57" w:rsidRDefault="00241E57" w:rsidP="00953F64">
      <w:pPr>
        <w:pStyle w:val="NoSpacing"/>
        <w:rPr>
          <w:sz w:val="24"/>
          <w:szCs w:val="24"/>
          <w:lang w:eastAsia="en-GB"/>
        </w:rPr>
      </w:pPr>
    </w:p>
    <w:p w14:paraId="26A3D834" w14:textId="77558649" w:rsidR="00EA73F5" w:rsidRPr="00953F64" w:rsidRDefault="00EA73F5" w:rsidP="00953F64">
      <w:pPr>
        <w:pStyle w:val="NoSpacing"/>
        <w:rPr>
          <w:b/>
          <w:bCs/>
          <w:sz w:val="32"/>
          <w:szCs w:val="32"/>
          <w:lang w:eastAsia="en-GB"/>
        </w:rPr>
      </w:pPr>
      <w:r w:rsidRPr="00953F64">
        <w:rPr>
          <w:b/>
          <w:bCs/>
          <w:sz w:val="32"/>
          <w:szCs w:val="32"/>
          <w:lang w:eastAsia="en-GB"/>
        </w:rPr>
        <w:t>Story</w:t>
      </w:r>
    </w:p>
    <w:p w14:paraId="51F07330" w14:textId="5E67F023" w:rsidR="006474F7" w:rsidRPr="00C9356B" w:rsidRDefault="0008573C" w:rsidP="00953F64">
      <w:pPr>
        <w:pStyle w:val="NoSpacing"/>
        <w:rPr>
          <w:sz w:val="24"/>
          <w:szCs w:val="24"/>
          <w:lang w:eastAsia="en-GB"/>
        </w:rPr>
      </w:pPr>
      <w:r w:rsidRPr="00C9356B">
        <w:rPr>
          <w:sz w:val="24"/>
          <w:szCs w:val="24"/>
          <w:lang w:eastAsia="en-GB"/>
        </w:rPr>
        <w:t>Some choices again today:</w:t>
      </w:r>
    </w:p>
    <w:p w14:paraId="547461E1" w14:textId="0784AA14" w:rsidR="0008573C" w:rsidRPr="00C9356B" w:rsidRDefault="0008573C" w:rsidP="0008573C">
      <w:pPr>
        <w:pStyle w:val="NoSpacing"/>
        <w:numPr>
          <w:ilvl w:val="0"/>
          <w:numId w:val="4"/>
        </w:numPr>
        <w:rPr>
          <w:sz w:val="24"/>
          <w:szCs w:val="24"/>
          <w:lang w:eastAsia="en-GB"/>
        </w:rPr>
      </w:pPr>
      <w:r w:rsidRPr="00C9356B">
        <w:rPr>
          <w:sz w:val="24"/>
          <w:szCs w:val="24"/>
          <w:lang w:eastAsia="en-GB"/>
        </w:rPr>
        <w:t>Watch the video I have produced</w:t>
      </w:r>
      <w:r w:rsidR="00C9356B">
        <w:rPr>
          <w:sz w:val="24"/>
          <w:szCs w:val="24"/>
          <w:lang w:eastAsia="en-GB"/>
        </w:rPr>
        <w:t xml:space="preserve"> for the story and some thoughts about the Holy Spirit and us</w:t>
      </w:r>
      <w:r w:rsidRPr="00C9356B">
        <w:rPr>
          <w:sz w:val="24"/>
          <w:szCs w:val="24"/>
          <w:lang w:eastAsia="en-GB"/>
        </w:rPr>
        <w:t xml:space="preserve">. Go to </w:t>
      </w:r>
      <w:hyperlink r:id="rId10" w:history="1">
        <w:r w:rsidRPr="00C9356B">
          <w:rPr>
            <w:rStyle w:val="Hyperlink"/>
            <w:sz w:val="24"/>
            <w:szCs w:val="24"/>
            <w:lang w:eastAsia="en-GB"/>
          </w:rPr>
          <w:t>www.hooleparishchurch.com/video</w:t>
        </w:r>
      </w:hyperlink>
    </w:p>
    <w:p w14:paraId="1E6CE7CA" w14:textId="23BC3557" w:rsidR="0008573C" w:rsidRPr="00C9356B" w:rsidRDefault="0008573C" w:rsidP="0008573C">
      <w:pPr>
        <w:pStyle w:val="NoSpacing"/>
        <w:numPr>
          <w:ilvl w:val="0"/>
          <w:numId w:val="4"/>
        </w:numPr>
        <w:rPr>
          <w:sz w:val="24"/>
          <w:szCs w:val="24"/>
          <w:lang w:eastAsia="en-GB"/>
        </w:rPr>
      </w:pPr>
      <w:r w:rsidRPr="00C9356B">
        <w:rPr>
          <w:sz w:val="24"/>
          <w:szCs w:val="24"/>
          <w:lang w:eastAsia="en-GB"/>
        </w:rPr>
        <w:t xml:space="preserve">Read Acts 2v1-13. This story will be in </w:t>
      </w:r>
      <w:r w:rsidR="00335C6E" w:rsidRPr="00C9356B">
        <w:rPr>
          <w:sz w:val="24"/>
          <w:szCs w:val="24"/>
          <w:lang w:eastAsia="en-GB"/>
        </w:rPr>
        <w:t>any Children’s Bible you have as well.</w:t>
      </w:r>
    </w:p>
    <w:p w14:paraId="0657014F" w14:textId="141062DC" w:rsidR="00335C6E" w:rsidRDefault="00335C6E" w:rsidP="0008573C">
      <w:pPr>
        <w:pStyle w:val="NoSpacing"/>
        <w:numPr>
          <w:ilvl w:val="0"/>
          <w:numId w:val="4"/>
        </w:numPr>
        <w:rPr>
          <w:lang w:eastAsia="en-GB"/>
        </w:rPr>
      </w:pPr>
      <w:r w:rsidRPr="00C9356B">
        <w:rPr>
          <w:sz w:val="24"/>
          <w:szCs w:val="24"/>
          <w:lang w:eastAsia="en-GB"/>
        </w:rPr>
        <w:t xml:space="preserve">Watch this video: </w:t>
      </w:r>
      <w:hyperlink r:id="rId11" w:history="1">
        <w:r w:rsidRPr="00C9356B">
          <w:rPr>
            <w:rStyle w:val="Hyperlink"/>
            <w:sz w:val="24"/>
            <w:szCs w:val="24"/>
          </w:rPr>
          <w:t>https://www.youtube.com/watch?v=OMQKy1Mx49M</w:t>
        </w:r>
      </w:hyperlink>
    </w:p>
    <w:p w14:paraId="397A29A8" w14:textId="77777777" w:rsidR="00335C6E" w:rsidRDefault="00335C6E" w:rsidP="00953F64">
      <w:pPr>
        <w:pStyle w:val="NoSpacing"/>
        <w:rPr>
          <w:b/>
          <w:bCs/>
          <w:sz w:val="32"/>
          <w:szCs w:val="32"/>
          <w:lang w:eastAsia="en-GB"/>
        </w:rPr>
      </w:pPr>
    </w:p>
    <w:p w14:paraId="330CC6A0" w14:textId="4EC5FF52" w:rsidR="00335C6E" w:rsidRPr="00335C6E" w:rsidRDefault="00953F64" w:rsidP="00335C6E">
      <w:pPr>
        <w:pStyle w:val="NoSpacing"/>
        <w:rPr>
          <w:b/>
          <w:bCs/>
          <w:sz w:val="32"/>
          <w:szCs w:val="32"/>
          <w:lang w:eastAsia="en-GB"/>
        </w:rPr>
      </w:pPr>
      <w:r w:rsidRPr="006474F7">
        <w:rPr>
          <w:b/>
          <w:bCs/>
          <w:sz w:val="32"/>
          <w:szCs w:val="32"/>
          <w:lang w:eastAsia="en-GB"/>
        </w:rPr>
        <w:t>Activit</w:t>
      </w:r>
      <w:r w:rsidR="00335C6E">
        <w:rPr>
          <w:b/>
          <w:bCs/>
          <w:sz w:val="32"/>
          <w:szCs w:val="32"/>
          <w:lang w:eastAsia="en-GB"/>
        </w:rPr>
        <w:t>ies</w:t>
      </w:r>
    </w:p>
    <w:p w14:paraId="0C2CC4AA" w14:textId="74DEEA0B" w:rsidR="00335C6E" w:rsidRPr="00C9356B" w:rsidRDefault="00335C6E" w:rsidP="00335C6E">
      <w:pPr>
        <w:pStyle w:val="ListParagraph"/>
        <w:numPr>
          <w:ilvl w:val="0"/>
          <w:numId w:val="6"/>
        </w:numPr>
        <w:shd w:val="clear" w:color="auto" w:fill="FFFFFF"/>
        <w:spacing w:after="0" w:line="375" w:lineRule="atLeast"/>
        <w:jc w:val="both"/>
        <w:rPr>
          <w:rFonts w:eastAsia="Times New Roman" w:cstheme="minorHAnsi"/>
          <w:color w:val="232323"/>
          <w:sz w:val="24"/>
          <w:szCs w:val="24"/>
          <w:u w:val="single"/>
          <w:lang w:eastAsia="en-GB"/>
        </w:rPr>
      </w:pPr>
      <w:r w:rsidRPr="00C9356B">
        <w:rPr>
          <w:rFonts w:eastAsia="Times New Roman" w:cstheme="minorHAnsi"/>
          <w:color w:val="232323"/>
          <w:sz w:val="24"/>
          <w:szCs w:val="24"/>
          <w:u w:val="single"/>
          <w:lang w:eastAsia="en-GB"/>
        </w:rPr>
        <w:t xml:space="preserve">Create </w:t>
      </w:r>
      <w:r w:rsidRPr="00C9356B">
        <w:rPr>
          <w:rFonts w:eastAsia="Times New Roman" w:cstheme="minorHAnsi"/>
          <w:color w:val="232323"/>
          <w:sz w:val="24"/>
          <w:szCs w:val="24"/>
          <w:u w:val="single"/>
          <w:lang w:eastAsia="en-GB"/>
        </w:rPr>
        <w:t>a Holy Spirit Headband</w:t>
      </w:r>
    </w:p>
    <w:p w14:paraId="7C5C16DE" w14:textId="5C0516FE" w:rsidR="00335C6E" w:rsidRPr="00335C6E" w:rsidRDefault="00335C6E" w:rsidP="00C9356B">
      <w:pPr>
        <w:shd w:val="clear" w:color="auto" w:fill="FFFFFF"/>
        <w:spacing w:after="0" w:line="240" w:lineRule="auto"/>
        <w:ind w:left="426" w:hanging="284"/>
        <w:jc w:val="both"/>
        <w:rPr>
          <w:rFonts w:eastAsia="Times New Roman" w:cstheme="minorHAnsi"/>
          <w:color w:val="000000"/>
          <w:sz w:val="24"/>
          <w:szCs w:val="24"/>
          <w:lang w:eastAsia="en-GB"/>
        </w:rPr>
      </w:pPr>
      <w:r w:rsidRPr="00335C6E">
        <w:rPr>
          <w:rFonts w:eastAsia="Times New Roman" w:cstheme="minorHAnsi"/>
          <w:b/>
          <w:bCs/>
          <w:color w:val="232323"/>
          <w:sz w:val="24"/>
          <w:szCs w:val="24"/>
          <w:lang w:eastAsia="en-GB"/>
        </w:rPr>
        <w:t>You will need: </w:t>
      </w:r>
      <w:r w:rsidRPr="00335C6E">
        <w:rPr>
          <w:rFonts w:eastAsia="Times New Roman" w:cstheme="minorHAnsi"/>
          <w:color w:val="232323"/>
          <w:sz w:val="24"/>
          <w:szCs w:val="24"/>
          <w:lang w:eastAsia="en-GB"/>
        </w:rPr>
        <w:t>strips of card, stapler, red, yellow and orange tissue paper,</w:t>
      </w:r>
      <w:r w:rsidRPr="00335C6E">
        <w:rPr>
          <w:rFonts w:eastAsia="Times New Roman" w:cstheme="minorHAnsi"/>
          <w:color w:val="232323"/>
          <w:sz w:val="24"/>
          <w:szCs w:val="24"/>
          <w:lang w:eastAsia="en-GB"/>
        </w:rPr>
        <w:t xml:space="preserve"> or you can cut out flames from normal paper and colour it in,</w:t>
      </w:r>
      <w:r w:rsidRPr="00335C6E">
        <w:rPr>
          <w:rFonts w:eastAsia="Times New Roman" w:cstheme="minorHAnsi"/>
          <w:color w:val="232323"/>
          <w:sz w:val="24"/>
          <w:szCs w:val="24"/>
          <w:lang w:eastAsia="en-GB"/>
        </w:rPr>
        <w:t xml:space="preserve"> scissors, glue.</w:t>
      </w:r>
    </w:p>
    <w:p w14:paraId="73E644B9" w14:textId="69EDFA7D" w:rsidR="00335C6E" w:rsidRPr="00335C6E" w:rsidRDefault="00335C6E" w:rsidP="00335C6E">
      <w:pPr>
        <w:numPr>
          <w:ilvl w:val="0"/>
          <w:numId w:val="5"/>
        </w:numPr>
        <w:shd w:val="clear" w:color="auto" w:fill="FFFFFF"/>
        <w:spacing w:after="0" w:line="240" w:lineRule="auto"/>
        <w:ind w:left="426" w:hanging="284"/>
        <w:jc w:val="both"/>
        <w:rPr>
          <w:rFonts w:eastAsia="Times New Roman" w:cstheme="minorHAnsi"/>
          <w:color w:val="000000"/>
          <w:sz w:val="24"/>
          <w:szCs w:val="24"/>
          <w:lang w:eastAsia="en-GB"/>
        </w:rPr>
      </w:pPr>
      <w:r w:rsidRPr="00335C6E">
        <w:rPr>
          <w:rFonts w:eastAsia="Times New Roman" w:cstheme="minorHAnsi"/>
          <w:color w:val="000000"/>
          <w:sz w:val="24"/>
          <w:szCs w:val="24"/>
          <w:lang w:eastAsia="en-GB"/>
        </w:rPr>
        <w:t xml:space="preserve">Join strips of card together to make a band to fit around </w:t>
      </w:r>
      <w:r w:rsidRPr="00335C6E">
        <w:rPr>
          <w:rFonts w:eastAsia="Times New Roman" w:cstheme="minorHAnsi"/>
          <w:color w:val="000000"/>
          <w:sz w:val="24"/>
          <w:szCs w:val="24"/>
          <w:lang w:eastAsia="en-GB"/>
        </w:rPr>
        <w:t xml:space="preserve">your </w:t>
      </w:r>
      <w:r w:rsidRPr="00335C6E">
        <w:rPr>
          <w:rFonts w:eastAsia="Times New Roman" w:cstheme="minorHAnsi"/>
          <w:color w:val="000000"/>
          <w:sz w:val="24"/>
          <w:szCs w:val="24"/>
          <w:lang w:eastAsia="en-GB"/>
        </w:rPr>
        <w:t>head and staple it together.</w:t>
      </w:r>
    </w:p>
    <w:p w14:paraId="63E753A2" w14:textId="0EB8F322" w:rsidR="00335C6E" w:rsidRPr="00335C6E" w:rsidRDefault="00335C6E" w:rsidP="00335C6E">
      <w:pPr>
        <w:numPr>
          <w:ilvl w:val="0"/>
          <w:numId w:val="5"/>
        </w:numPr>
        <w:shd w:val="clear" w:color="auto" w:fill="FFFFFF"/>
        <w:spacing w:after="0" w:line="240" w:lineRule="auto"/>
        <w:ind w:left="426" w:hanging="284"/>
        <w:jc w:val="both"/>
        <w:rPr>
          <w:rFonts w:eastAsia="Times New Roman" w:cstheme="minorHAnsi"/>
          <w:color w:val="000000"/>
          <w:sz w:val="24"/>
          <w:szCs w:val="24"/>
          <w:lang w:eastAsia="en-GB"/>
        </w:rPr>
      </w:pPr>
      <w:r w:rsidRPr="00335C6E">
        <w:rPr>
          <w:rFonts w:eastAsia="Times New Roman" w:cstheme="minorHAnsi"/>
          <w:color w:val="000000"/>
          <w:sz w:val="24"/>
          <w:szCs w:val="24"/>
          <w:lang w:eastAsia="en-GB"/>
        </w:rPr>
        <w:t>C</w:t>
      </w:r>
      <w:r w:rsidRPr="00335C6E">
        <w:rPr>
          <w:rFonts w:eastAsia="Times New Roman" w:cstheme="minorHAnsi"/>
          <w:color w:val="000000"/>
          <w:sz w:val="24"/>
          <w:szCs w:val="24"/>
          <w:lang w:eastAsia="en-GB"/>
        </w:rPr>
        <w:t>ut flame shapes out of the coloured tissue paper and glue them to the headband</w:t>
      </w:r>
    </w:p>
    <w:p w14:paraId="4D6F8EAC" w14:textId="68541958" w:rsidR="00241E57" w:rsidRPr="00335C6E" w:rsidRDefault="00241E57" w:rsidP="00335C6E">
      <w:pPr>
        <w:pStyle w:val="NoSpacing"/>
        <w:jc w:val="both"/>
        <w:rPr>
          <w:rFonts w:cstheme="minorHAnsi"/>
          <w:sz w:val="24"/>
          <w:szCs w:val="24"/>
          <w:lang w:eastAsia="en-GB"/>
        </w:rPr>
      </w:pPr>
    </w:p>
    <w:p w14:paraId="7D5D356F" w14:textId="66E52524" w:rsidR="00335C6E" w:rsidRPr="00C9356B" w:rsidRDefault="00335C6E" w:rsidP="00335C6E">
      <w:pPr>
        <w:pStyle w:val="NoSpacing"/>
        <w:numPr>
          <w:ilvl w:val="0"/>
          <w:numId w:val="6"/>
        </w:numPr>
        <w:jc w:val="both"/>
        <w:rPr>
          <w:rFonts w:cstheme="minorHAnsi"/>
          <w:sz w:val="24"/>
          <w:szCs w:val="24"/>
          <w:u w:val="single"/>
          <w:lang w:eastAsia="en-GB"/>
        </w:rPr>
      </w:pPr>
      <w:r w:rsidRPr="00C9356B">
        <w:rPr>
          <w:rFonts w:cstheme="minorHAnsi"/>
          <w:sz w:val="24"/>
          <w:szCs w:val="24"/>
          <w:u w:val="single"/>
          <w:lang w:eastAsia="en-GB"/>
        </w:rPr>
        <w:t>A game for all the family</w:t>
      </w:r>
    </w:p>
    <w:p w14:paraId="5306C1C2" w14:textId="0F225509" w:rsidR="00335C6E" w:rsidRPr="00335C6E" w:rsidRDefault="00335C6E" w:rsidP="00C9356B">
      <w:pPr>
        <w:pStyle w:val="ListParagraph"/>
        <w:shd w:val="clear" w:color="auto" w:fill="FFFFFF"/>
        <w:spacing w:after="0" w:line="240" w:lineRule="auto"/>
        <w:ind w:left="284"/>
        <w:jc w:val="both"/>
        <w:rPr>
          <w:rFonts w:eastAsia="Times New Roman" w:cstheme="minorHAnsi"/>
          <w:color w:val="000000"/>
          <w:sz w:val="24"/>
          <w:szCs w:val="24"/>
          <w:lang w:eastAsia="en-GB"/>
        </w:rPr>
      </w:pPr>
      <w:r w:rsidRPr="00335C6E">
        <w:rPr>
          <w:rFonts w:eastAsia="Times New Roman" w:cstheme="minorHAnsi"/>
          <w:color w:val="000000"/>
          <w:sz w:val="24"/>
          <w:szCs w:val="24"/>
          <w:lang w:eastAsia="en-GB"/>
        </w:rPr>
        <w:t>T</w:t>
      </w:r>
      <w:r w:rsidRPr="00335C6E">
        <w:rPr>
          <w:rFonts w:eastAsia="Times New Roman" w:cstheme="minorHAnsi"/>
          <w:color w:val="000000"/>
          <w:sz w:val="24"/>
          <w:szCs w:val="24"/>
          <w:lang w:eastAsia="en-GB"/>
        </w:rPr>
        <w:t xml:space="preserve">he believers in the story were unified by what they believed and what they had experienced together. As </w:t>
      </w:r>
      <w:r w:rsidRPr="00335C6E">
        <w:rPr>
          <w:rFonts w:eastAsia="Times New Roman" w:cstheme="minorHAnsi"/>
          <w:color w:val="000000"/>
          <w:sz w:val="24"/>
          <w:szCs w:val="24"/>
          <w:lang w:eastAsia="en-GB"/>
        </w:rPr>
        <w:t>we read more of the book of Acts</w:t>
      </w:r>
      <w:r w:rsidRPr="00335C6E">
        <w:rPr>
          <w:rFonts w:eastAsia="Times New Roman" w:cstheme="minorHAnsi"/>
          <w:color w:val="000000"/>
          <w:sz w:val="24"/>
          <w:szCs w:val="24"/>
          <w:lang w:eastAsia="en-GB"/>
        </w:rPr>
        <w:t>,</w:t>
      </w:r>
      <w:r w:rsidRPr="00335C6E">
        <w:rPr>
          <w:rFonts w:eastAsia="Times New Roman" w:cstheme="minorHAnsi"/>
          <w:color w:val="000000"/>
          <w:sz w:val="24"/>
          <w:szCs w:val="24"/>
          <w:lang w:eastAsia="en-GB"/>
        </w:rPr>
        <w:t xml:space="preserve"> we see that </w:t>
      </w:r>
      <w:r w:rsidRPr="00335C6E">
        <w:rPr>
          <w:rFonts w:eastAsia="Times New Roman" w:cstheme="minorHAnsi"/>
          <w:color w:val="000000"/>
          <w:sz w:val="24"/>
          <w:szCs w:val="24"/>
          <w:lang w:eastAsia="en-GB"/>
        </w:rPr>
        <w:t>they worked together to build the Church and follow Jesus’ teaching.</w:t>
      </w:r>
    </w:p>
    <w:p w14:paraId="45440F76" w14:textId="21C18783" w:rsidR="00335C6E" w:rsidRPr="00335C6E" w:rsidRDefault="00335C6E" w:rsidP="00335C6E">
      <w:pPr>
        <w:pStyle w:val="ListParagraph"/>
        <w:numPr>
          <w:ilvl w:val="0"/>
          <w:numId w:val="8"/>
        </w:numPr>
        <w:shd w:val="clear" w:color="auto" w:fill="FFFFFF"/>
        <w:spacing w:after="0" w:line="240" w:lineRule="auto"/>
        <w:ind w:left="284" w:hanging="284"/>
        <w:jc w:val="both"/>
        <w:rPr>
          <w:rFonts w:eastAsia="Times New Roman" w:cstheme="minorHAnsi"/>
          <w:color w:val="000000"/>
          <w:sz w:val="24"/>
          <w:szCs w:val="24"/>
          <w:lang w:eastAsia="en-GB"/>
        </w:rPr>
      </w:pPr>
      <w:r w:rsidRPr="00335C6E">
        <w:rPr>
          <w:rFonts w:eastAsia="Times New Roman" w:cstheme="minorHAnsi"/>
          <w:color w:val="000000"/>
          <w:sz w:val="24"/>
          <w:szCs w:val="24"/>
          <w:lang w:eastAsia="en-GB"/>
        </w:rPr>
        <w:lastRenderedPageBreak/>
        <w:t>E</w:t>
      </w:r>
      <w:r w:rsidRPr="00335C6E">
        <w:rPr>
          <w:rFonts w:eastAsia="Times New Roman" w:cstheme="minorHAnsi"/>
          <w:color w:val="000000"/>
          <w:sz w:val="24"/>
          <w:szCs w:val="24"/>
          <w:lang w:eastAsia="en-GB"/>
        </w:rPr>
        <w:t xml:space="preserve">ach </w:t>
      </w:r>
      <w:r w:rsidRPr="00335C6E">
        <w:rPr>
          <w:rFonts w:eastAsia="Times New Roman" w:cstheme="minorHAnsi"/>
          <w:color w:val="000000"/>
          <w:sz w:val="24"/>
          <w:szCs w:val="24"/>
          <w:lang w:eastAsia="en-GB"/>
        </w:rPr>
        <w:t xml:space="preserve">member of your family should </w:t>
      </w:r>
      <w:r w:rsidRPr="00335C6E">
        <w:rPr>
          <w:rFonts w:eastAsia="Times New Roman" w:cstheme="minorHAnsi"/>
          <w:color w:val="000000"/>
          <w:sz w:val="24"/>
          <w:szCs w:val="24"/>
          <w:lang w:eastAsia="en-GB"/>
        </w:rPr>
        <w:t xml:space="preserve">stand on a chair. </w:t>
      </w:r>
      <w:r w:rsidRPr="00335C6E">
        <w:rPr>
          <w:rFonts w:eastAsia="Times New Roman" w:cstheme="minorHAnsi"/>
          <w:color w:val="000000"/>
          <w:sz w:val="24"/>
          <w:szCs w:val="24"/>
          <w:lang w:eastAsia="en-GB"/>
        </w:rPr>
        <w:t xml:space="preserve">You </w:t>
      </w:r>
      <w:r w:rsidRPr="00335C6E">
        <w:rPr>
          <w:rFonts w:eastAsia="Times New Roman" w:cstheme="minorHAnsi"/>
          <w:color w:val="000000"/>
          <w:sz w:val="24"/>
          <w:szCs w:val="24"/>
          <w:lang w:eastAsia="en-GB"/>
        </w:rPr>
        <w:t xml:space="preserve">must complete </w:t>
      </w:r>
      <w:r w:rsidR="00C9356B">
        <w:rPr>
          <w:rFonts w:eastAsia="Times New Roman" w:cstheme="minorHAnsi"/>
          <w:color w:val="000000"/>
          <w:sz w:val="24"/>
          <w:szCs w:val="24"/>
          <w:lang w:eastAsia="en-GB"/>
        </w:rPr>
        <w:t>the</w:t>
      </w:r>
      <w:r w:rsidRPr="00335C6E">
        <w:rPr>
          <w:rFonts w:eastAsia="Times New Roman" w:cstheme="minorHAnsi"/>
          <w:color w:val="000000"/>
          <w:sz w:val="24"/>
          <w:szCs w:val="24"/>
          <w:lang w:eastAsia="en-GB"/>
        </w:rPr>
        <w:t xml:space="preserve"> challenge without coming off the chairs. </w:t>
      </w:r>
      <w:r w:rsidRPr="00335C6E">
        <w:rPr>
          <w:rFonts w:eastAsia="Times New Roman" w:cstheme="minorHAnsi"/>
          <w:color w:val="000000"/>
          <w:sz w:val="24"/>
          <w:szCs w:val="24"/>
          <w:lang w:eastAsia="en-GB"/>
        </w:rPr>
        <w:t xml:space="preserve">Make sure you listen to the adults at home carefully during this, so that </w:t>
      </w:r>
      <w:r w:rsidRPr="00335C6E">
        <w:rPr>
          <w:rFonts w:eastAsia="Times New Roman" w:cstheme="minorHAnsi"/>
          <w:color w:val="000000"/>
          <w:sz w:val="24"/>
          <w:szCs w:val="24"/>
          <w:lang w:eastAsia="en-GB"/>
        </w:rPr>
        <w:t>everyone remains saf</w:t>
      </w:r>
      <w:r w:rsidRPr="00335C6E">
        <w:rPr>
          <w:rFonts w:eastAsia="Times New Roman" w:cstheme="minorHAnsi"/>
          <w:color w:val="000000"/>
          <w:sz w:val="24"/>
          <w:szCs w:val="24"/>
          <w:lang w:eastAsia="en-GB"/>
        </w:rPr>
        <w:t>e</w:t>
      </w:r>
      <w:r w:rsidRPr="00335C6E">
        <w:rPr>
          <w:rFonts w:eastAsia="Times New Roman" w:cstheme="minorHAnsi"/>
          <w:color w:val="000000"/>
          <w:sz w:val="24"/>
          <w:szCs w:val="24"/>
          <w:lang w:eastAsia="en-GB"/>
        </w:rPr>
        <w:t>.</w:t>
      </w:r>
    </w:p>
    <w:p w14:paraId="5F11EF7E" w14:textId="198BAFAD" w:rsidR="00335C6E" w:rsidRPr="00335C6E" w:rsidRDefault="00335C6E" w:rsidP="00335C6E">
      <w:pPr>
        <w:pStyle w:val="ListParagraph"/>
        <w:numPr>
          <w:ilvl w:val="0"/>
          <w:numId w:val="8"/>
        </w:numPr>
        <w:shd w:val="clear" w:color="auto" w:fill="FFFFFF"/>
        <w:spacing w:after="0" w:line="240" w:lineRule="auto"/>
        <w:ind w:left="284" w:hanging="284"/>
        <w:jc w:val="both"/>
        <w:rPr>
          <w:rFonts w:eastAsia="Times New Roman" w:cstheme="minorHAnsi"/>
          <w:color w:val="000000"/>
          <w:sz w:val="24"/>
          <w:szCs w:val="24"/>
          <w:lang w:eastAsia="en-GB"/>
        </w:rPr>
      </w:pPr>
      <w:r w:rsidRPr="00335C6E">
        <w:rPr>
          <w:rFonts w:eastAsia="Times New Roman" w:cstheme="minorHAnsi"/>
          <w:color w:val="000000"/>
          <w:sz w:val="24"/>
          <w:szCs w:val="24"/>
          <w:lang w:eastAsia="en-GB"/>
        </w:rPr>
        <w:t>R</w:t>
      </w:r>
      <w:r w:rsidRPr="00335C6E">
        <w:rPr>
          <w:rFonts w:eastAsia="Times New Roman" w:cstheme="minorHAnsi"/>
          <w:color w:val="000000"/>
          <w:sz w:val="24"/>
          <w:szCs w:val="24"/>
          <w:lang w:eastAsia="en-GB"/>
        </w:rPr>
        <w:t xml:space="preserve">earrange </w:t>
      </w:r>
      <w:r w:rsidRPr="00335C6E">
        <w:rPr>
          <w:rFonts w:eastAsia="Times New Roman" w:cstheme="minorHAnsi"/>
          <w:color w:val="000000"/>
          <w:sz w:val="24"/>
          <w:szCs w:val="24"/>
          <w:lang w:eastAsia="en-GB"/>
        </w:rPr>
        <w:t>yourselves</w:t>
      </w:r>
      <w:r w:rsidRPr="00335C6E">
        <w:rPr>
          <w:rFonts w:eastAsia="Times New Roman" w:cstheme="minorHAnsi"/>
          <w:color w:val="000000"/>
          <w:sz w:val="24"/>
          <w:szCs w:val="24"/>
          <w:lang w:eastAsia="en-GB"/>
        </w:rPr>
        <w:t xml:space="preserve"> in order of: height; age; when their birthday comes in the year; shoe size.</w:t>
      </w:r>
    </w:p>
    <w:p w14:paraId="50E04571" w14:textId="77777777" w:rsidR="00335C6E" w:rsidRPr="00335C6E" w:rsidRDefault="00335C6E" w:rsidP="00335C6E">
      <w:pPr>
        <w:pStyle w:val="ListParagraph"/>
        <w:shd w:val="clear" w:color="auto" w:fill="FFFFFF"/>
        <w:spacing w:after="0" w:line="240" w:lineRule="auto"/>
        <w:ind w:left="284"/>
        <w:rPr>
          <w:rFonts w:eastAsia="Times New Roman" w:cstheme="minorHAnsi"/>
          <w:color w:val="000000"/>
          <w:lang w:eastAsia="en-GB"/>
        </w:rPr>
      </w:pPr>
    </w:p>
    <w:p w14:paraId="2D487B7E" w14:textId="2537AF91" w:rsidR="00EA73F5" w:rsidRPr="006474F7" w:rsidRDefault="00EA73F5" w:rsidP="00953F64">
      <w:pPr>
        <w:pStyle w:val="NoSpacing"/>
        <w:rPr>
          <w:b/>
          <w:bCs/>
          <w:color w:val="00396F"/>
          <w:sz w:val="40"/>
          <w:szCs w:val="40"/>
          <w:lang w:eastAsia="en-GB"/>
        </w:rPr>
      </w:pPr>
      <w:r w:rsidRPr="006474F7">
        <w:rPr>
          <w:b/>
          <w:bCs/>
          <w:sz w:val="32"/>
          <w:szCs w:val="32"/>
          <w:lang w:eastAsia="en-GB"/>
        </w:rPr>
        <w:t>Pray</w:t>
      </w:r>
    </w:p>
    <w:p w14:paraId="58DDBF1F" w14:textId="6771D133" w:rsidR="00241E57" w:rsidRDefault="00335C6E" w:rsidP="00335C6E">
      <w:pPr>
        <w:pStyle w:val="NoSpacing"/>
        <w:jc w:val="both"/>
        <w:rPr>
          <w:color w:val="000000"/>
          <w:sz w:val="24"/>
          <w:szCs w:val="24"/>
          <w:lang w:eastAsia="en-GB"/>
        </w:rPr>
      </w:pPr>
      <w:r>
        <w:rPr>
          <w:color w:val="000000"/>
          <w:sz w:val="24"/>
          <w:szCs w:val="24"/>
          <w:lang w:eastAsia="en-GB"/>
        </w:rPr>
        <w:t>This week for our prayers, you will need some bubbles and preferably go outside if you can. When the Holy Spirit came, the disciples heard a sound like wind. When you blow bubbles, they fly away in the wind.</w:t>
      </w:r>
    </w:p>
    <w:p w14:paraId="14738CF0" w14:textId="3CBC1F04" w:rsidR="00335C6E" w:rsidRDefault="00335C6E" w:rsidP="00335C6E">
      <w:pPr>
        <w:pStyle w:val="NoSpacing"/>
        <w:jc w:val="both"/>
        <w:rPr>
          <w:color w:val="000000"/>
          <w:sz w:val="24"/>
          <w:szCs w:val="24"/>
          <w:lang w:eastAsia="en-GB"/>
        </w:rPr>
      </w:pPr>
      <w:r>
        <w:rPr>
          <w:color w:val="000000"/>
          <w:sz w:val="24"/>
          <w:szCs w:val="24"/>
          <w:lang w:eastAsia="en-GB"/>
        </w:rPr>
        <w:t>Go outside and blow some bubbles. Try to catch them and pop them. When you catch one shout a prayer out saying thank you to God for something. You can do this for as long as you like thinking of LOTS of different things to thank God for.</w:t>
      </w:r>
    </w:p>
    <w:p w14:paraId="17FEB65F" w14:textId="77777777" w:rsidR="00335C6E" w:rsidRPr="00241E57" w:rsidRDefault="00335C6E" w:rsidP="00241E57">
      <w:pPr>
        <w:pStyle w:val="NoSpacing"/>
        <w:rPr>
          <w:i/>
          <w:iCs/>
          <w:color w:val="000000"/>
          <w:sz w:val="24"/>
          <w:szCs w:val="24"/>
          <w:lang w:eastAsia="en-GB"/>
        </w:rPr>
      </w:pPr>
    </w:p>
    <w:p w14:paraId="5037A476" w14:textId="773F77A4" w:rsidR="00953F64" w:rsidRPr="006474F7" w:rsidRDefault="00953F64" w:rsidP="00953F64">
      <w:pPr>
        <w:pStyle w:val="NoSpacing"/>
        <w:rPr>
          <w:b/>
          <w:bCs/>
          <w:color w:val="000000"/>
          <w:sz w:val="32"/>
          <w:szCs w:val="32"/>
          <w:lang w:eastAsia="en-GB"/>
        </w:rPr>
      </w:pPr>
      <w:r w:rsidRPr="006474F7">
        <w:rPr>
          <w:b/>
          <w:bCs/>
          <w:color w:val="000000"/>
          <w:sz w:val="32"/>
          <w:szCs w:val="32"/>
          <w:lang w:eastAsia="en-GB"/>
        </w:rPr>
        <w:t>Song</w:t>
      </w:r>
    </w:p>
    <w:p w14:paraId="157AEC5F" w14:textId="74A83B5A" w:rsidR="00AF45AF" w:rsidRPr="00335C6E" w:rsidRDefault="00335C6E" w:rsidP="00335C6E">
      <w:pPr>
        <w:pStyle w:val="NoSpacing"/>
      </w:pPr>
      <w:r>
        <w:rPr>
          <w:sz w:val="24"/>
          <w:szCs w:val="24"/>
        </w:rPr>
        <w:t xml:space="preserve">This song reminds us of what happened at Pentecost. (It is very catchy and will probably stay in your head for a long time!) </w:t>
      </w:r>
      <w:hyperlink r:id="rId12" w:history="1">
        <w:r>
          <w:rPr>
            <w:rStyle w:val="Hyperlink"/>
          </w:rPr>
          <w:t>https://www.youtube.com/watch?v=FEyyJuZxlHk</w:t>
        </w:r>
      </w:hyperlink>
    </w:p>
    <w:sectPr w:rsidR="00AF45AF" w:rsidRPr="00335C6E" w:rsidSect="00335C6E">
      <w:pgSz w:w="11906" w:h="16838"/>
      <w:pgMar w:top="567" w:right="1133"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93C0F"/>
    <w:multiLevelType w:val="hybridMultilevel"/>
    <w:tmpl w:val="94DE87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AC3FC4"/>
    <w:multiLevelType w:val="hybridMultilevel"/>
    <w:tmpl w:val="7A42B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B7F9B"/>
    <w:multiLevelType w:val="hybridMultilevel"/>
    <w:tmpl w:val="49DA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E69BB"/>
    <w:multiLevelType w:val="multilevel"/>
    <w:tmpl w:val="117A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987C79"/>
    <w:multiLevelType w:val="multilevel"/>
    <w:tmpl w:val="022C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C504DE"/>
    <w:multiLevelType w:val="hybridMultilevel"/>
    <w:tmpl w:val="CE029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1C59E2"/>
    <w:multiLevelType w:val="hybridMultilevel"/>
    <w:tmpl w:val="1EC6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E05C5"/>
    <w:multiLevelType w:val="multilevel"/>
    <w:tmpl w:val="E738055E"/>
    <w:lvl w:ilvl="0">
      <w:start w:val="1"/>
      <w:numFmt w:val="bullet"/>
      <w:lvlText w:val=""/>
      <w:lvlJc w:val="left"/>
      <w:pPr>
        <w:tabs>
          <w:tab w:val="num" w:pos="3905"/>
        </w:tabs>
        <w:ind w:left="3905" w:hanging="360"/>
      </w:pPr>
      <w:rPr>
        <w:rFonts w:ascii="Symbol" w:hAnsi="Symbol" w:hint="default"/>
        <w:sz w:val="20"/>
      </w:rPr>
    </w:lvl>
    <w:lvl w:ilvl="1" w:tentative="1">
      <w:start w:val="1"/>
      <w:numFmt w:val="bullet"/>
      <w:lvlText w:val=""/>
      <w:lvlJc w:val="left"/>
      <w:pPr>
        <w:tabs>
          <w:tab w:val="num" w:pos="4625"/>
        </w:tabs>
        <w:ind w:left="4625" w:hanging="360"/>
      </w:pPr>
      <w:rPr>
        <w:rFonts w:ascii="Symbol" w:hAnsi="Symbol" w:hint="default"/>
        <w:sz w:val="20"/>
      </w:rPr>
    </w:lvl>
    <w:lvl w:ilvl="2" w:tentative="1">
      <w:start w:val="1"/>
      <w:numFmt w:val="bullet"/>
      <w:lvlText w:val=""/>
      <w:lvlJc w:val="left"/>
      <w:pPr>
        <w:tabs>
          <w:tab w:val="num" w:pos="5345"/>
        </w:tabs>
        <w:ind w:left="5345" w:hanging="360"/>
      </w:pPr>
      <w:rPr>
        <w:rFonts w:ascii="Symbol" w:hAnsi="Symbol" w:hint="default"/>
        <w:sz w:val="20"/>
      </w:rPr>
    </w:lvl>
    <w:lvl w:ilvl="3" w:tentative="1">
      <w:start w:val="1"/>
      <w:numFmt w:val="bullet"/>
      <w:lvlText w:val=""/>
      <w:lvlJc w:val="left"/>
      <w:pPr>
        <w:tabs>
          <w:tab w:val="num" w:pos="6065"/>
        </w:tabs>
        <w:ind w:left="6065" w:hanging="360"/>
      </w:pPr>
      <w:rPr>
        <w:rFonts w:ascii="Symbol" w:hAnsi="Symbol" w:hint="default"/>
        <w:sz w:val="20"/>
      </w:rPr>
    </w:lvl>
    <w:lvl w:ilvl="4" w:tentative="1">
      <w:start w:val="1"/>
      <w:numFmt w:val="bullet"/>
      <w:lvlText w:val=""/>
      <w:lvlJc w:val="left"/>
      <w:pPr>
        <w:tabs>
          <w:tab w:val="num" w:pos="6785"/>
        </w:tabs>
        <w:ind w:left="6785" w:hanging="360"/>
      </w:pPr>
      <w:rPr>
        <w:rFonts w:ascii="Symbol" w:hAnsi="Symbol" w:hint="default"/>
        <w:sz w:val="20"/>
      </w:rPr>
    </w:lvl>
    <w:lvl w:ilvl="5" w:tentative="1">
      <w:start w:val="1"/>
      <w:numFmt w:val="bullet"/>
      <w:lvlText w:val=""/>
      <w:lvlJc w:val="left"/>
      <w:pPr>
        <w:tabs>
          <w:tab w:val="num" w:pos="7505"/>
        </w:tabs>
        <w:ind w:left="7505" w:hanging="360"/>
      </w:pPr>
      <w:rPr>
        <w:rFonts w:ascii="Symbol" w:hAnsi="Symbol" w:hint="default"/>
        <w:sz w:val="20"/>
      </w:rPr>
    </w:lvl>
    <w:lvl w:ilvl="6" w:tentative="1">
      <w:start w:val="1"/>
      <w:numFmt w:val="bullet"/>
      <w:lvlText w:val=""/>
      <w:lvlJc w:val="left"/>
      <w:pPr>
        <w:tabs>
          <w:tab w:val="num" w:pos="8225"/>
        </w:tabs>
        <w:ind w:left="8225" w:hanging="360"/>
      </w:pPr>
      <w:rPr>
        <w:rFonts w:ascii="Symbol" w:hAnsi="Symbol" w:hint="default"/>
        <w:sz w:val="20"/>
      </w:rPr>
    </w:lvl>
    <w:lvl w:ilvl="7" w:tentative="1">
      <w:start w:val="1"/>
      <w:numFmt w:val="bullet"/>
      <w:lvlText w:val=""/>
      <w:lvlJc w:val="left"/>
      <w:pPr>
        <w:tabs>
          <w:tab w:val="num" w:pos="8945"/>
        </w:tabs>
        <w:ind w:left="8945" w:hanging="360"/>
      </w:pPr>
      <w:rPr>
        <w:rFonts w:ascii="Symbol" w:hAnsi="Symbol" w:hint="default"/>
        <w:sz w:val="20"/>
      </w:rPr>
    </w:lvl>
    <w:lvl w:ilvl="8" w:tentative="1">
      <w:start w:val="1"/>
      <w:numFmt w:val="bullet"/>
      <w:lvlText w:val=""/>
      <w:lvlJc w:val="left"/>
      <w:pPr>
        <w:tabs>
          <w:tab w:val="num" w:pos="9665"/>
        </w:tabs>
        <w:ind w:left="9665" w:hanging="360"/>
      </w:pPr>
      <w:rPr>
        <w:rFonts w:ascii="Symbol" w:hAnsi="Symbol" w:hint="default"/>
        <w:sz w:val="20"/>
      </w:rPr>
    </w:lvl>
  </w:abstractNum>
  <w:num w:numId="1">
    <w:abstractNumId w:val="3"/>
  </w:num>
  <w:num w:numId="2">
    <w:abstractNumId w:val="1"/>
  </w:num>
  <w:num w:numId="3">
    <w:abstractNumId w:val="6"/>
  </w:num>
  <w:num w:numId="4">
    <w:abstractNumId w:val="2"/>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F5"/>
    <w:rsid w:val="0008573C"/>
    <w:rsid w:val="00241E57"/>
    <w:rsid w:val="00335C6E"/>
    <w:rsid w:val="00380C77"/>
    <w:rsid w:val="006474F7"/>
    <w:rsid w:val="00713BC7"/>
    <w:rsid w:val="007531C2"/>
    <w:rsid w:val="007E0B73"/>
    <w:rsid w:val="008F7CEF"/>
    <w:rsid w:val="00953F64"/>
    <w:rsid w:val="009800CE"/>
    <w:rsid w:val="00AB203C"/>
    <w:rsid w:val="00AF45AF"/>
    <w:rsid w:val="00B96407"/>
    <w:rsid w:val="00C9356B"/>
    <w:rsid w:val="00D22EDE"/>
    <w:rsid w:val="00EA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F016"/>
  <w15:chartTrackingRefBased/>
  <w15:docId w15:val="{E904659E-3F08-41F9-958E-16C442CB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3F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A73F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73F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A73F5"/>
    <w:rPr>
      <w:rFonts w:ascii="Times New Roman" w:eastAsia="Times New Roman" w:hAnsi="Times New Roman" w:cs="Times New Roman"/>
      <w:b/>
      <w:bCs/>
      <w:sz w:val="27"/>
      <w:szCs w:val="27"/>
      <w:lang w:eastAsia="en-GB"/>
    </w:rPr>
  </w:style>
  <w:style w:type="character" w:customStyle="1" w:styleId="bluetext">
    <w:name w:val="bluetext"/>
    <w:basedOn w:val="DefaultParagraphFont"/>
    <w:rsid w:val="00EA73F5"/>
  </w:style>
  <w:style w:type="character" w:styleId="Strong">
    <w:name w:val="Strong"/>
    <w:basedOn w:val="DefaultParagraphFont"/>
    <w:uiPriority w:val="22"/>
    <w:qFormat/>
    <w:rsid w:val="00EA73F5"/>
    <w:rPr>
      <w:b/>
      <w:bCs/>
    </w:rPr>
  </w:style>
  <w:style w:type="paragraph" w:styleId="NormalWeb">
    <w:name w:val="Normal (Web)"/>
    <w:basedOn w:val="Normal"/>
    <w:uiPriority w:val="99"/>
    <w:semiHidden/>
    <w:unhideWhenUsed/>
    <w:rsid w:val="00EA73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53F64"/>
    <w:pPr>
      <w:spacing w:after="0" w:line="240" w:lineRule="auto"/>
    </w:pPr>
  </w:style>
  <w:style w:type="character" w:styleId="Hyperlink">
    <w:name w:val="Hyperlink"/>
    <w:basedOn w:val="DefaultParagraphFont"/>
    <w:uiPriority w:val="99"/>
    <w:unhideWhenUsed/>
    <w:rsid w:val="00953F64"/>
    <w:rPr>
      <w:color w:val="0000FF"/>
      <w:u w:val="single"/>
    </w:rPr>
  </w:style>
  <w:style w:type="character" w:styleId="UnresolvedMention">
    <w:name w:val="Unresolved Mention"/>
    <w:basedOn w:val="DefaultParagraphFont"/>
    <w:uiPriority w:val="99"/>
    <w:semiHidden/>
    <w:unhideWhenUsed/>
    <w:rsid w:val="00953F64"/>
    <w:rPr>
      <w:color w:val="605E5C"/>
      <w:shd w:val="clear" w:color="auto" w:fill="E1DFDD"/>
    </w:rPr>
  </w:style>
  <w:style w:type="paragraph" w:styleId="Title">
    <w:name w:val="Title"/>
    <w:basedOn w:val="Normal"/>
    <w:next w:val="Normal"/>
    <w:link w:val="TitleChar"/>
    <w:uiPriority w:val="10"/>
    <w:qFormat/>
    <w:rsid w:val="00953F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F6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85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697266">
      <w:bodyDiv w:val="1"/>
      <w:marLeft w:val="0"/>
      <w:marRight w:val="0"/>
      <w:marTop w:val="0"/>
      <w:marBottom w:val="0"/>
      <w:divBdr>
        <w:top w:val="none" w:sz="0" w:space="0" w:color="auto"/>
        <w:left w:val="none" w:sz="0" w:space="0" w:color="auto"/>
        <w:bottom w:val="none" w:sz="0" w:space="0" w:color="auto"/>
        <w:right w:val="none" w:sz="0" w:space="0" w:color="auto"/>
      </w:divBdr>
    </w:div>
    <w:div w:id="562571545">
      <w:bodyDiv w:val="1"/>
      <w:marLeft w:val="0"/>
      <w:marRight w:val="0"/>
      <w:marTop w:val="0"/>
      <w:marBottom w:val="0"/>
      <w:divBdr>
        <w:top w:val="none" w:sz="0" w:space="0" w:color="auto"/>
        <w:left w:val="none" w:sz="0" w:space="0" w:color="auto"/>
        <w:bottom w:val="none" w:sz="0" w:space="0" w:color="auto"/>
        <w:right w:val="none" w:sz="0" w:space="0" w:color="auto"/>
      </w:divBdr>
    </w:div>
    <w:div w:id="727923908">
      <w:bodyDiv w:val="1"/>
      <w:marLeft w:val="0"/>
      <w:marRight w:val="0"/>
      <w:marTop w:val="0"/>
      <w:marBottom w:val="0"/>
      <w:divBdr>
        <w:top w:val="none" w:sz="0" w:space="0" w:color="auto"/>
        <w:left w:val="none" w:sz="0" w:space="0" w:color="auto"/>
        <w:bottom w:val="none" w:sz="0" w:space="0" w:color="auto"/>
        <w:right w:val="none" w:sz="0" w:space="0" w:color="auto"/>
      </w:divBdr>
    </w:div>
    <w:div w:id="129205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watch?v=FEyyJuZxl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OMQKy1Mx49M" TargetMode="External"/><Relationship Id="rId5" Type="http://schemas.openxmlformats.org/officeDocument/2006/relationships/image" Target="media/image1.jpeg"/><Relationship Id="rId10" Type="http://schemas.openxmlformats.org/officeDocument/2006/relationships/hyperlink" Target="http://www.hooleparishchurch.com/video"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Boland</dc:creator>
  <cp:keywords/>
  <dc:description/>
  <cp:lastModifiedBy>Liz Boland</cp:lastModifiedBy>
  <cp:revision>4</cp:revision>
  <dcterms:created xsi:type="dcterms:W3CDTF">2020-05-27T09:14:00Z</dcterms:created>
  <dcterms:modified xsi:type="dcterms:W3CDTF">2020-05-27T09:51:00Z</dcterms:modified>
</cp:coreProperties>
</file>